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color w:val="ffffff"/>
          <w:sz w:val="90"/>
          <w:szCs w:val="90"/>
          <w:shd w:val="clear" w:color="auto" w:fill="000000"/>
          <w:rtl w:val="0"/>
        </w:rPr>
      </w:pPr>
      <w:r>
        <w:rPr>
          <w:rFonts w:ascii="Times"/>
          <w:color w:val="ffffff"/>
          <w:sz w:val="90"/>
          <w:szCs w:val="90"/>
          <w:shd w:val="clear" w:color="auto" w:fill="000000"/>
          <w:rtl w:val="0"/>
        </w:rPr>
        <w:t>PEDRO PAN: A NEW CHILDREN</w:t>
      </w:r>
      <w:r>
        <w:rPr>
          <w:rFonts w:hAnsi="Times" w:hint="default"/>
          <w:color w:val="ffffff"/>
          <w:sz w:val="90"/>
          <w:szCs w:val="90"/>
          <w:shd w:val="clear" w:color="auto" w:fill="000000"/>
          <w:rtl w:val="0"/>
          <w:lang w:val="fr-FR"/>
        </w:rPr>
        <w:t>’</w:t>
      </w:r>
      <w:r>
        <w:rPr>
          <w:rFonts w:ascii="Times"/>
          <w:color w:val="ffffff"/>
          <w:sz w:val="90"/>
          <w:szCs w:val="90"/>
          <w:shd w:val="clear" w:color="auto" w:fill="000000"/>
          <w:rtl w:val="0"/>
        </w:rPr>
        <w:t>S MUSICAL</w:t>
      </w:r>
    </w:p>
    <w:p>
      <w:pPr>
        <w:pStyle w:val="Default"/>
        <w:bidi w:val="0"/>
        <w:ind w:left="0" w:right="0" w:firstLine="0"/>
        <w:jc w:val="center"/>
        <w:rPr>
          <w:color w:val="ffffff"/>
          <w:sz w:val="32"/>
          <w:szCs w:val="32"/>
          <w:shd w:val="clear" w:color="auto" w:fill="000000"/>
          <w:rtl w:val="0"/>
        </w:rPr>
      </w:pPr>
      <w:r>
        <w:rPr>
          <w:rFonts w:ascii="Times"/>
          <w:color w:val="ffffff"/>
          <w:sz w:val="32"/>
          <w:szCs w:val="32"/>
          <w:shd w:val="clear" w:color="auto" w:fill="000000"/>
          <w:rtl w:val="0"/>
          <w:lang w:val="en-US"/>
        </w:rPr>
        <w:t>Posted On 08 Aug 2015 / 0 Comment</w:t>
      </w:r>
    </w:p>
    <w:p>
      <w:pPr>
        <w:pStyle w:val="Default"/>
        <w:bidi w:val="0"/>
        <w:ind w:left="0" w:right="0" w:firstLine="0"/>
        <w:jc w:val="left"/>
        <w:rPr>
          <w:color w:val="434343"/>
          <w:sz w:val="32"/>
          <w:szCs w:val="32"/>
          <w:shd w:val="clear" w:color="auto" w:fill="f3f3f3"/>
          <w:rtl w:val="0"/>
        </w:rPr>
      </w:pPr>
    </w:p>
    <w:p>
      <w:pPr>
        <w:pStyle w:val="Default"/>
        <w:bidi w:val="0"/>
        <w:ind w:left="0" w:right="0" w:firstLine="0"/>
        <w:jc w:val="center"/>
        <w:rPr>
          <w:color w:val="ffffff"/>
          <w:sz w:val="32"/>
          <w:szCs w:val="32"/>
          <w:shd w:val="clear" w:color="auto" w:fill="e01f00"/>
          <w:rtl w:val="0"/>
        </w:rPr>
      </w:pPr>
      <w:r>
        <w:rPr>
          <w:color w:val="434343"/>
          <w:sz w:val="32"/>
          <w:szCs w:val="32"/>
          <w:rtl w:val="0"/>
        </w:rPr>
        <w:drawing>
          <wp:inline distT="0" distB="0" distL="0" distR="0">
            <wp:extent cx="7747000" cy="4445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edro-Pan-610x350.jpg"/>
                    <pic:cNvPicPr/>
                  </pic:nvPicPr>
                  <pic:blipFill>
                    <a:blip r:embed="rId4">
                      <a:extLst/>
                    </a:blip>
                    <a:stretch>
                      <a:fillRect/>
                    </a:stretch>
                  </pic:blipFill>
                  <pic:spPr>
                    <a:xfrm>
                      <a:off x="0" y="0"/>
                      <a:ext cx="7747000" cy="4445000"/>
                    </a:xfrm>
                    <a:prstGeom prst="rect">
                      <a:avLst/>
                    </a:prstGeom>
                    <a:ln w="12700" cap="flat">
                      <a:noFill/>
                      <a:miter lim="400000"/>
                    </a:ln>
                    <a:effectLst/>
                  </pic:spPr>
                </pic:pic>
              </a:graphicData>
            </a:graphic>
          </wp:inline>
        </w:drawing>
      </w:r>
    </w:p>
    <w:p>
      <w:pPr>
        <w:pStyle w:val="Default"/>
        <w:bidi w:val="0"/>
        <w:ind w:left="0" w:right="0" w:firstLine="0"/>
        <w:jc w:val="center"/>
        <w:rPr>
          <w:color w:val="ffffff"/>
          <w:sz w:val="32"/>
          <w:szCs w:val="32"/>
          <w:shd w:val="clear" w:color="auto" w:fill="e01f00"/>
          <w:rtl w:val="0"/>
        </w:rPr>
      </w:pPr>
      <w:r>
        <w:rPr>
          <w:rFonts w:ascii="Times"/>
          <w:color w:val="ffffff"/>
          <w:sz w:val="32"/>
          <w:szCs w:val="32"/>
          <w:shd w:val="clear" w:color="auto" w:fill="e01f00"/>
          <w:rtl w:val="0"/>
        </w:rPr>
        <w:t>0 COMMENT</w:t>
      </w:r>
    </w:p>
    <w:p>
      <w:pPr>
        <w:pStyle w:val="Default"/>
        <w:bidi w:val="0"/>
        <w:ind w:left="0" w:right="0" w:firstLine="0"/>
        <w:jc w:val="left"/>
        <w:rPr>
          <w:color w:val="434343"/>
          <w:sz w:val="40"/>
          <w:szCs w:val="40"/>
          <w:rtl w:val="0"/>
        </w:rPr>
      </w:pPr>
      <w:r>
        <w:rPr>
          <w:rFonts w:ascii="Times"/>
          <w:color w:val="434343"/>
          <w:sz w:val="40"/>
          <w:szCs w:val="40"/>
          <w:rtl w:val="0"/>
          <w:lang w:val="es-ES_tradnl"/>
        </w:rPr>
        <w:t>Operaci</w:t>
      </w:r>
      <w:r>
        <w:rPr>
          <w:rFonts w:hAnsi="Times" w:hint="default"/>
          <w:color w:val="434343"/>
          <w:sz w:val="40"/>
          <w:szCs w:val="40"/>
          <w:rtl w:val="0"/>
        </w:rPr>
        <w:t>ó</w:t>
      </w:r>
      <w:r>
        <w:rPr>
          <w:rFonts w:ascii="Times"/>
          <w:color w:val="434343"/>
          <w:sz w:val="40"/>
          <w:szCs w:val="40"/>
          <w:rtl w:val="0"/>
          <w:lang w:val="pt-PT"/>
        </w:rPr>
        <w:t>n Pedro Pan</w:t>
      </w:r>
      <w:r>
        <w:rPr>
          <w:rFonts w:hAnsi="Times" w:hint="default"/>
          <w:color w:val="434343"/>
          <w:sz w:val="40"/>
          <w:szCs w:val="40"/>
          <w:rtl w:val="0"/>
        </w:rPr>
        <w:t> </w:t>
      </w:r>
      <w:r>
        <w:rPr>
          <w:rFonts w:ascii="Times"/>
          <w:color w:val="434343"/>
          <w:sz w:val="40"/>
          <w:szCs w:val="40"/>
          <w:rtl w:val="0"/>
          <w:lang w:val="en-US"/>
        </w:rPr>
        <w:t>was a migration of unaccompanied children from</w:t>
      </w:r>
      <w:r>
        <w:rPr>
          <w:rFonts w:hAnsi="Times" w:hint="default"/>
          <w:color w:val="434343"/>
          <w:sz w:val="40"/>
          <w:szCs w:val="40"/>
          <w:rtl w:val="0"/>
        </w:rPr>
        <w:t> </w:t>
      </w:r>
      <w:r>
        <w:rPr>
          <w:rFonts w:ascii="Times"/>
          <w:color w:val="434343"/>
          <w:sz w:val="40"/>
          <w:szCs w:val="40"/>
          <w:rtl w:val="0"/>
        </w:rPr>
        <w:t>Cuba</w:t>
      </w:r>
      <w:r>
        <w:rPr>
          <w:rFonts w:hAnsi="Times" w:hint="default"/>
          <w:color w:val="434343"/>
          <w:sz w:val="40"/>
          <w:szCs w:val="40"/>
          <w:rtl w:val="0"/>
        </w:rPr>
        <w:t> </w:t>
      </w:r>
      <w:r>
        <w:rPr>
          <w:rFonts w:ascii="Times"/>
          <w:color w:val="434343"/>
          <w:sz w:val="40"/>
          <w:szCs w:val="40"/>
          <w:rtl w:val="0"/>
          <w:lang w:val="en-US"/>
        </w:rPr>
        <w:t>during the 1960</w:t>
      </w:r>
      <w:r>
        <w:rPr>
          <w:rFonts w:hAnsi="Times" w:hint="default"/>
          <w:color w:val="434343"/>
          <w:sz w:val="40"/>
          <w:szCs w:val="40"/>
          <w:rtl w:val="0"/>
          <w:lang w:val="fr-FR"/>
        </w:rPr>
        <w:t>’</w:t>
      </w:r>
      <w:r>
        <w:rPr>
          <w:rFonts w:ascii="Times"/>
          <w:color w:val="434343"/>
          <w:sz w:val="40"/>
          <w:szCs w:val="40"/>
          <w:rtl w:val="0"/>
          <w:lang w:val="en-US"/>
        </w:rPr>
        <w:t>s when Cuban parents feared</w:t>
      </w:r>
      <w:r>
        <w:rPr>
          <w:rFonts w:hAnsi="Times" w:hint="default"/>
          <w:color w:val="434343"/>
          <w:sz w:val="40"/>
          <w:szCs w:val="40"/>
          <w:rtl w:val="0"/>
        </w:rPr>
        <w:t> </w:t>
      </w:r>
      <w:r>
        <w:rPr>
          <w:rFonts w:ascii="Times"/>
          <w:color w:val="434343"/>
          <w:sz w:val="40"/>
          <w:szCs w:val="40"/>
          <w:rtl w:val="0"/>
        </w:rPr>
        <w:t>indoctrination</w:t>
      </w:r>
      <w:r>
        <w:rPr>
          <w:rFonts w:hAnsi="Times" w:hint="default"/>
          <w:color w:val="434343"/>
          <w:sz w:val="40"/>
          <w:szCs w:val="40"/>
          <w:rtl w:val="0"/>
        </w:rPr>
        <w:t> </w:t>
      </w:r>
      <w:r>
        <w:rPr>
          <w:rFonts w:ascii="Times"/>
          <w:color w:val="434343"/>
          <w:sz w:val="40"/>
          <w:szCs w:val="40"/>
          <w:rtl w:val="0"/>
          <w:lang w:val="en-US"/>
        </w:rPr>
        <w:t>and the</w:t>
      </w:r>
      <w:r>
        <w:rPr>
          <w:rFonts w:hAnsi="Times" w:hint="default"/>
          <w:color w:val="434343"/>
          <w:sz w:val="40"/>
          <w:szCs w:val="40"/>
          <w:rtl w:val="0"/>
        </w:rPr>
        <w:t> </w:t>
      </w:r>
      <w:r>
        <w:rPr>
          <w:rFonts w:ascii="Times"/>
          <w:color w:val="434343"/>
          <w:sz w:val="40"/>
          <w:szCs w:val="40"/>
          <w:rtl w:val="0"/>
          <w:lang w:val="en-US"/>
        </w:rPr>
        <w:t>Cuban government taking</w:t>
      </w:r>
      <w:r>
        <w:rPr>
          <w:rFonts w:hAnsi="Times" w:hint="default"/>
          <w:color w:val="434343"/>
          <w:sz w:val="40"/>
          <w:szCs w:val="40"/>
          <w:rtl w:val="0"/>
        </w:rPr>
        <w:t> </w:t>
      </w:r>
      <w:r>
        <w:rPr>
          <w:rFonts w:ascii="Times"/>
          <w:color w:val="434343"/>
          <w:sz w:val="40"/>
          <w:szCs w:val="40"/>
          <w:rtl w:val="0"/>
          <w:lang w:val="en-US"/>
        </w:rPr>
        <w:t>away their parental authority.</w:t>
      </w:r>
    </w:p>
    <w:p>
      <w:pPr>
        <w:pStyle w:val="Default"/>
        <w:bidi w:val="0"/>
        <w:ind w:left="0" w:right="0" w:firstLine="0"/>
        <w:jc w:val="left"/>
        <w:rPr>
          <w:color w:val="434343"/>
          <w:sz w:val="40"/>
          <w:szCs w:val="40"/>
          <w:rtl w:val="0"/>
        </w:rPr>
      </w:pPr>
      <w:hyperlink r:id="rId5" w:history="1">
        <w:r>
          <w:rPr>
            <w:rStyle w:val="Hyperlink.0"/>
            <w:rFonts w:ascii="Times"/>
            <w:color w:val="434343"/>
            <w:sz w:val="40"/>
            <w:szCs w:val="40"/>
            <w:rtl w:val="0"/>
            <w:lang w:val="pt-PT"/>
          </w:rPr>
          <w:t>Pedro Pan</w:t>
        </w:r>
      </w:hyperlink>
      <w:r>
        <w:rPr>
          <w:rFonts w:ascii="Times"/>
          <w:color w:val="434343"/>
          <w:sz w:val="40"/>
          <w:szCs w:val="40"/>
          <w:rtl w:val="0"/>
          <w:lang w:val="en-US"/>
        </w:rPr>
        <w:t xml:space="preserve"> is a new bi-lingual children</w:t>
      </w:r>
      <w:r>
        <w:rPr>
          <w:rFonts w:hAnsi="Times" w:hint="default"/>
          <w:color w:val="434343"/>
          <w:sz w:val="40"/>
          <w:szCs w:val="40"/>
          <w:rtl w:val="0"/>
          <w:lang w:val="fr-FR"/>
        </w:rPr>
        <w:t>’</w:t>
      </w:r>
      <w:r>
        <w:rPr>
          <w:rFonts w:ascii="Times"/>
          <w:color w:val="434343"/>
          <w:sz w:val="40"/>
          <w:szCs w:val="40"/>
          <w:rtl w:val="0"/>
          <w:lang w:val="en-US"/>
        </w:rPr>
        <w:t>s musical</w:t>
      </w:r>
      <w:r>
        <w:rPr>
          <w:rFonts w:hAnsi="Times" w:hint="default"/>
          <w:color w:val="434343"/>
          <w:sz w:val="40"/>
          <w:szCs w:val="40"/>
          <w:rtl w:val="0"/>
        </w:rPr>
        <w:t> </w:t>
      </w:r>
      <w:r>
        <w:rPr>
          <w:rFonts w:ascii="Times"/>
          <w:color w:val="434343"/>
          <w:sz w:val="40"/>
          <w:szCs w:val="40"/>
          <w:rtl w:val="0"/>
        </w:rPr>
        <w:t>exploring</w:t>
      </w:r>
      <w:r>
        <w:rPr>
          <w:rFonts w:hAnsi="Times" w:hint="default"/>
          <w:color w:val="434343"/>
          <w:sz w:val="40"/>
          <w:szCs w:val="40"/>
          <w:rtl w:val="0"/>
        </w:rPr>
        <w:t> </w:t>
      </w:r>
      <w:r>
        <w:rPr>
          <w:rFonts w:ascii="Times"/>
          <w:color w:val="434343"/>
          <w:sz w:val="40"/>
          <w:szCs w:val="40"/>
          <w:rtl w:val="0"/>
          <w:lang w:val="en-US"/>
        </w:rPr>
        <w:t>the struggles of Pedro, a young boy sent to the US by his parents to escape the growing dangers of revolutionary Havana. Once in the United States, Pedro learns to adapt to a new language, culture, and country.</w:t>
      </w:r>
    </w:p>
    <w:p>
      <w:pPr>
        <w:pStyle w:val="Default"/>
        <w:bidi w:val="0"/>
        <w:ind w:left="0" w:right="0" w:firstLine="0"/>
        <w:jc w:val="left"/>
        <w:rPr>
          <w:color w:val="434343"/>
          <w:sz w:val="40"/>
          <w:szCs w:val="40"/>
          <w:rtl w:val="0"/>
        </w:rPr>
      </w:pPr>
      <w:r>
        <w:rPr>
          <w:rFonts w:ascii="Times"/>
          <w:color w:val="434343"/>
          <w:sz w:val="40"/>
          <w:szCs w:val="40"/>
          <w:rtl w:val="0"/>
          <w:lang w:val="en-US"/>
        </w:rPr>
        <w:t xml:space="preserve">However, Pedro quickly faces discrimination as an immigrant and meets Roger, a young boy from Mexico, who teaches Pedro how to assimilate and </w:t>
      </w:r>
      <w:r>
        <w:rPr>
          <w:rFonts w:hAnsi="Times" w:hint="default"/>
          <w:color w:val="434343"/>
          <w:sz w:val="40"/>
          <w:szCs w:val="40"/>
          <w:rtl w:val="0"/>
        </w:rPr>
        <w:t>“</w:t>
      </w:r>
      <w:r>
        <w:rPr>
          <w:rFonts w:ascii="Times"/>
          <w:color w:val="434343"/>
          <w:sz w:val="40"/>
          <w:szCs w:val="40"/>
          <w:rtl w:val="0"/>
          <w:lang w:val="en-US"/>
        </w:rPr>
        <w:t>become an American.</w:t>
      </w:r>
      <w:r>
        <w:rPr>
          <w:rFonts w:hAnsi="Times" w:hint="default"/>
          <w:color w:val="434343"/>
          <w:sz w:val="40"/>
          <w:szCs w:val="40"/>
          <w:rtl w:val="0"/>
        </w:rPr>
        <w:t xml:space="preserve">” </w:t>
      </w:r>
      <w:r>
        <w:rPr>
          <w:rFonts w:ascii="Times"/>
          <w:color w:val="434343"/>
          <w:sz w:val="40"/>
          <w:szCs w:val="40"/>
          <w:rtl w:val="0"/>
          <w:lang w:val="en-US"/>
        </w:rPr>
        <w:t xml:space="preserve">Together they form the </w:t>
      </w:r>
      <w:r>
        <w:rPr>
          <w:rFonts w:hAnsi="Times" w:hint="default"/>
          <w:color w:val="434343"/>
          <w:sz w:val="40"/>
          <w:szCs w:val="40"/>
          <w:rtl w:val="0"/>
        </w:rPr>
        <w:t>“</w:t>
      </w:r>
      <w:r>
        <w:rPr>
          <w:rFonts w:ascii="Times"/>
          <w:color w:val="434343"/>
          <w:sz w:val="40"/>
          <w:szCs w:val="40"/>
          <w:rtl w:val="0"/>
          <w:lang w:val="es-ES_tradnl"/>
        </w:rPr>
        <w:t>Lost Boys Club</w:t>
      </w:r>
      <w:r>
        <w:rPr>
          <w:rFonts w:hAnsi="Times" w:hint="default"/>
          <w:color w:val="434343"/>
          <w:sz w:val="40"/>
          <w:szCs w:val="40"/>
          <w:rtl w:val="0"/>
        </w:rPr>
        <w:t xml:space="preserve">” </w:t>
      </w:r>
      <w:r>
        <w:rPr>
          <w:rFonts w:ascii="Times"/>
          <w:color w:val="434343"/>
          <w:sz w:val="40"/>
          <w:szCs w:val="40"/>
          <w:rtl w:val="0"/>
          <w:lang w:val="en-US"/>
        </w:rPr>
        <w:t>to hide their cultural heritage, and meet Wendy, a young Black girl from Alabama, who teaches them to embrace their differences despite the discrimination they will continue to face.</w:t>
      </w:r>
    </w:p>
    <w:p>
      <w:pPr>
        <w:pStyle w:val="Default"/>
        <w:bidi w:val="0"/>
        <w:ind w:left="0" w:right="0" w:firstLine="0"/>
        <w:jc w:val="left"/>
        <w:rPr>
          <w:color w:val="434343"/>
          <w:sz w:val="40"/>
          <w:szCs w:val="40"/>
          <w:rtl w:val="0"/>
        </w:rPr>
      </w:pPr>
      <w:r>
        <w:rPr>
          <w:rFonts w:hAnsi="Times" w:hint="default"/>
          <w:color w:val="434343"/>
          <w:sz w:val="40"/>
          <w:szCs w:val="40"/>
          <w:rtl w:val="0"/>
        </w:rPr>
        <w:t>“</w:t>
      </w:r>
      <w:r>
        <w:rPr>
          <w:rFonts w:ascii="Times"/>
          <w:color w:val="434343"/>
          <w:sz w:val="40"/>
          <w:szCs w:val="40"/>
          <w:rtl w:val="0"/>
          <w:lang w:val="en-US"/>
        </w:rPr>
        <w:t>Although the story takes place in 1962, the themes of cultural acceptance and race relations remain heated topics in 2015,</w:t>
      </w:r>
      <w:r>
        <w:rPr>
          <w:rFonts w:hAnsi="Times" w:hint="default"/>
          <w:color w:val="434343"/>
          <w:sz w:val="40"/>
          <w:szCs w:val="40"/>
          <w:rtl w:val="0"/>
        </w:rPr>
        <w:t xml:space="preserve">” </w:t>
      </w:r>
      <w:r>
        <w:rPr>
          <w:rFonts w:ascii="Times"/>
          <w:color w:val="434343"/>
          <w:sz w:val="40"/>
          <w:szCs w:val="40"/>
          <w:rtl w:val="0"/>
          <w:lang w:val="en-US"/>
        </w:rPr>
        <w:t xml:space="preserve">says writer/director Rebecca Aparicio. </w:t>
      </w:r>
      <w:r>
        <w:rPr>
          <w:rFonts w:hAnsi="Times" w:hint="default"/>
          <w:color w:val="434343"/>
          <w:sz w:val="40"/>
          <w:szCs w:val="40"/>
          <w:rtl w:val="0"/>
        </w:rPr>
        <w:t>“</w:t>
      </w:r>
      <w:r>
        <w:rPr>
          <w:rFonts w:ascii="Times"/>
          <w:color w:val="434343"/>
          <w:sz w:val="40"/>
          <w:szCs w:val="40"/>
          <w:rtl w:val="0"/>
          <w:lang w:val="en-US"/>
        </w:rPr>
        <w:t>We have all experienced being the new kid or dealing with the sense of a lost identity. As the daughter of two Cuban exiles, I can identify with children immigrating today and the discrimination they face. My hope is that children can identify with Pedro and find comfort knowing they are not alone in their journey.</w:t>
      </w:r>
      <w:r>
        <w:rPr>
          <w:rFonts w:hAnsi="Times" w:hint="default"/>
          <w:color w:val="434343"/>
          <w:sz w:val="40"/>
          <w:szCs w:val="40"/>
          <w:rtl w:val="0"/>
        </w:rPr>
        <w:t>”</w:t>
      </w:r>
    </w:p>
    <w:p>
      <w:pPr>
        <w:pStyle w:val="Default"/>
        <w:bidi w:val="0"/>
        <w:ind w:left="0" w:right="0" w:firstLine="0"/>
        <w:jc w:val="left"/>
        <w:rPr>
          <w:color w:val="434343"/>
          <w:sz w:val="40"/>
          <w:szCs w:val="40"/>
          <w:rtl w:val="0"/>
        </w:rPr>
      </w:pPr>
      <w:r>
        <w:rPr>
          <w:rFonts w:ascii="Times"/>
          <w:color w:val="434343"/>
          <w:sz w:val="40"/>
          <w:szCs w:val="40"/>
          <w:rtl w:val="0"/>
          <w:lang w:val="en-US"/>
        </w:rPr>
        <w:t xml:space="preserve">The show needs additional funding, however. </w:t>
      </w:r>
      <w:r>
        <w:rPr>
          <w:rFonts w:hAnsi="Times" w:hint="default"/>
          <w:color w:val="434343"/>
          <w:sz w:val="40"/>
          <w:szCs w:val="40"/>
          <w:rtl w:val="0"/>
        </w:rPr>
        <w:t> </w:t>
      </w:r>
      <w:r>
        <w:rPr>
          <w:rFonts w:ascii="Times"/>
          <w:color w:val="434343"/>
          <w:sz w:val="40"/>
          <w:szCs w:val="40"/>
          <w:rtl w:val="0"/>
          <w:lang w:val="en-US"/>
        </w:rPr>
        <w:t xml:space="preserve">About $3,000 is still needed to cover production costs. You can learn more about contributing </w:t>
      </w:r>
      <w:hyperlink r:id="rId6" w:history="1">
        <w:r>
          <w:rPr>
            <w:rStyle w:val="Hyperlink.1"/>
            <w:rFonts w:ascii="Times"/>
            <w:color w:val="fe2500"/>
            <w:sz w:val="40"/>
            <w:szCs w:val="40"/>
            <w:rtl w:val="0"/>
            <w:lang w:val="en-US"/>
          </w:rPr>
          <w:t>here</w:t>
        </w:r>
      </w:hyperlink>
      <w:r>
        <w:rPr>
          <w:rFonts w:ascii="Times"/>
          <w:color w:val="434343"/>
          <w:sz w:val="40"/>
          <w:szCs w:val="40"/>
          <w:rtl w:val="0"/>
        </w:rPr>
        <w:t xml:space="preserve">. </w:t>
      </w:r>
      <w:r>
        <w:rPr>
          <w:rFonts w:hAnsi="Times" w:hint="default"/>
          <w:color w:val="434343"/>
          <w:sz w:val="40"/>
          <w:szCs w:val="40"/>
          <w:rtl w:val="0"/>
        </w:rPr>
        <w:t> </w:t>
      </w:r>
      <w:r>
        <w:rPr>
          <w:rFonts w:ascii="Times"/>
          <w:color w:val="434343"/>
          <w:sz w:val="40"/>
          <w:szCs w:val="40"/>
          <w:rtl w:val="0"/>
          <w:lang w:val="en-US"/>
        </w:rPr>
        <w:t xml:space="preserve">Support can also be given by purchasing a ticket or spreading the word on </w:t>
      </w:r>
      <w:hyperlink r:id="rId7" w:history="1">
        <w:r>
          <w:rPr>
            <w:rStyle w:val="Hyperlink.1"/>
            <w:rFonts w:ascii="Times"/>
            <w:color w:val="fe2500"/>
            <w:sz w:val="40"/>
            <w:szCs w:val="40"/>
            <w:rtl w:val="0"/>
          </w:rPr>
          <w:t>social media</w:t>
        </w:r>
      </w:hyperlink>
      <w:r>
        <w:rPr>
          <w:rFonts w:ascii="Times"/>
          <w:color w:val="434343"/>
          <w:sz w:val="40"/>
          <w:szCs w:val="40"/>
          <w:rtl w:val="0"/>
        </w:rPr>
        <w:t>.</w:t>
      </w:r>
    </w:p>
    <w:p>
      <w:pPr>
        <w:pStyle w:val="Default"/>
        <w:bidi w:val="0"/>
        <w:ind w:left="0" w:right="0" w:firstLine="0"/>
        <w:jc w:val="left"/>
        <w:rPr>
          <w:color w:val="434343"/>
          <w:sz w:val="40"/>
          <w:szCs w:val="40"/>
          <w:rtl w:val="0"/>
        </w:rPr>
      </w:pPr>
      <w:r>
        <w:rPr>
          <w:rFonts w:ascii="Times"/>
          <w:color w:val="434343"/>
          <w:sz w:val="40"/>
          <w:szCs w:val="40"/>
          <w:rtl w:val="0"/>
          <w:lang w:val="en-US"/>
        </w:rPr>
        <w:t xml:space="preserve">Pedro Pan opened in Long Island City at </w:t>
      </w:r>
      <w:hyperlink r:id="rId8" w:history="1">
        <w:r>
          <w:rPr>
            <w:rStyle w:val="Hyperlink.1"/>
            <w:rFonts w:ascii="Times"/>
            <w:color w:val="fe2500"/>
            <w:sz w:val="40"/>
            <w:szCs w:val="40"/>
            <w:rtl w:val="0"/>
            <w:lang w:val="en-US"/>
          </w:rPr>
          <w:t>The Chain Theatre</w:t>
        </w:r>
      </w:hyperlink>
      <w:r>
        <w:rPr>
          <w:rFonts w:ascii="Times"/>
          <w:color w:val="434343"/>
          <w:sz w:val="40"/>
          <w:szCs w:val="40"/>
          <w:rtl w:val="0"/>
          <w:lang w:val="en-US"/>
        </w:rPr>
        <w:t xml:space="preserve"> in February 2014, and will run from August 16-28 at the 14th Street YMCA in New York as part of the International Fringe Festival.</w:t>
      </w:r>
    </w:p>
    <w:p>
      <w:pPr>
        <w:pStyle w:val="Default"/>
        <w:bidi w:val="0"/>
        <w:ind w:left="0" w:right="0" w:firstLine="0"/>
        <w:jc w:val="left"/>
        <w:rPr>
          <w:color w:val="eeeeee"/>
          <w:rtl w:val="0"/>
        </w:rPr>
      </w:pPr>
    </w:p>
    <w:p>
      <w:pPr>
        <w:pStyle w:val="Default"/>
        <w:bidi w:val="0"/>
        <w:ind w:left="0" w:right="0" w:firstLine="0"/>
        <w:jc w:val="left"/>
        <w:rPr>
          <w:color w:val="eeeeee"/>
          <w:rtl w:val="0"/>
        </w:rPr>
      </w:pPr>
    </w:p>
    <w:p>
      <w:pPr>
        <w:pStyle w:val="Default"/>
        <w:bidi w:val="0"/>
        <w:ind w:left="0" w:right="0" w:firstLine="0"/>
        <w:jc w:val="left"/>
        <w:rPr>
          <w:color w:val="eeeeee"/>
          <w:rtl w:val="0"/>
        </w:rPr>
      </w:pPr>
    </w:p>
    <w:p>
      <w:pPr>
        <w:pStyle w:val="Default"/>
        <w:bidi w:val="0"/>
        <w:ind w:left="0" w:right="0" w:firstLine="0"/>
        <w:jc w:val="left"/>
        <w:rPr>
          <w:color w:val="eeeeee"/>
          <w:rtl w:val="0"/>
        </w:rPr>
      </w:pPr>
    </w:p>
    <w:p>
      <w:pPr>
        <w:pStyle w:val="Default"/>
        <w:bidi w:val="0"/>
        <w:ind w:left="0" w:right="0" w:firstLine="0"/>
        <w:jc w:val="left"/>
        <w:rPr>
          <w:color w:val="eeeeee"/>
          <w:rtl w:val="0"/>
        </w:rPr>
      </w:pPr>
    </w:p>
    <w:p>
      <w:pPr>
        <w:pStyle w:val="Default"/>
        <w:bidi w:val="0"/>
        <w:ind w:left="0" w:right="0" w:firstLine="0"/>
        <w:jc w:val="left"/>
        <w:rPr>
          <w:color w:val="eeeeee"/>
          <w:rtl w:val="0"/>
        </w:rPr>
      </w:pPr>
    </w:p>
    <w:p>
      <w:pPr>
        <w:pStyle w:val="Default"/>
        <w:bidi w:val="0"/>
        <w:ind w:left="0" w:right="0" w:firstLine="0"/>
        <w:jc w:val="left"/>
        <w:rPr>
          <w:color w:val="eeeeee"/>
          <w:sz w:val="34"/>
          <w:szCs w:val="34"/>
          <w:shd w:val="clear" w:color="auto" w:fill="000000"/>
          <w:rtl w:val="0"/>
        </w:rPr>
      </w:pPr>
      <w:hyperlink r:id="rId9" w:history="1">
        <w:r>
          <w:rPr>
            <w:rStyle w:val="Hyperlink.2"/>
            <w:rFonts w:ascii="Times"/>
            <w:color w:val="eeeeee"/>
            <w:sz w:val="34"/>
            <w:szCs w:val="34"/>
            <w:shd w:val="clear" w:color="auto" w:fill="000000"/>
            <w:rtl w:val="0"/>
            <w:lang w:val="en-US"/>
          </w:rPr>
          <w:t>Highlights from PEDRO PAN, a new children's musical</w:t>
        </w:r>
      </w:hyperlink>
    </w:p>
    <w:p>
      <w:pPr>
        <w:pStyle w:val="Default"/>
        <w:bidi w:val="0"/>
        <w:ind w:left="0" w:right="0" w:firstLine="0"/>
        <w:jc w:val="left"/>
        <w:rPr>
          <w:color w:val="ffffff"/>
          <w:sz w:val="30"/>
          <w:szCs w:val="30"/>
          <w:rtl w:val="0"/>
        </w:rPr>
      </w:pPr>
    </w:p>
    <w:p>
      <w:pPr>
        <w:pStyle w:val="Default"/>
        <w:bidi w:val="0"/>
        <w:ind w:left="0" w:right="0" w:firstLine="0"/>
        <w:jc w:val="left"/>
        <w:rPr>
          <w:color w:val="434343"/>
          <w:sz w:val="40"/>
          <w:szCs w:val="40"/>
          <w:rtl w:val="0"/>
        </w:rPr>
      </w:pPr>
      <w:r>
        <w:rPr>
          <w:rFonts w:ascii="Times"/>
          <w:color w:val="ffffff"/>
          <w:sz w:val="24"/>
          <w:szCs w:val="24"/>
          <w:rtl w:val="0"/>
          <w:lang w:val="en-US"/>
        </w:rPr>
        <w:t>&lt;div class="player-unavailable"&gt;&lt;h1 class="message"&gt;An error occurred.&lt;/h1&gt;&lt;div class="submessage"&gt;&lt;a href="http://www.youtube.com/watch?v=4j_BNDU6dX4"&gt;Try watching this video on www.youtube.com&lt;/a&gt;, or enable JavaScript if it is disabled in your browser.&lt;/div&gt;&lt;/div&gt;</w:t>
      </w:r>
    </w:p>
    <w:p>
      <w:pPr>
        <w:pStyle w:val="Default"/>
        <w:bidi w:val="0"/>
        <w:ind w:left="0" w:right="0" w:firstLine="0"/>
        <w:jc w:val="left"/>
        <w:rPr>
          <w:color w:val="434343"/>
          <w:sz w:val="32"/>
          <w:szCs w:val="32"/>
          <w:rtl w:val="0"/>
        </w:rPr>
      </w:pPr>
    </w:p>
    <w:p>
      <w:pPr>
        <w:pStyle w:val="Default"/>
        <w:bidi w:val="0"/>
        <w:ind w:left="0" w:right="0" w:firstLine="0"/>
        <w:jc w:val="left"/>
        <w:rPr>
          <w:color w:val="434343"/>
          <w:sz w:val="32"/>
          <w:szCs w:val="32"/>
          <w:rtl w:val="0"/>
        </w:rPr>
      </w:pPr>
      <w:r>
        <w:rPr>
          <w:rFonts w:ascii="Times"/>
          <w:color w:val="434343"/>
          <w:sz w:val="32"/>
          <w:szCs w:val="32"/>
          <w:rtl w:val="0"/>
          <w:lang w:val="de-DE"/>
        </w:rPr>
        <w:t>Tags:</w:t>
      </w:r>
      <w:r>
        <w:rPr>
          <w:rFonts w:hAnsi="Times" w:hint="default"/>
          <w:color w:val="434343"/>
          <w:sz w:val="32"/>
          <w:szCs w:val="32"/>
          <w:rtl w:val="0"/>
        </w:rPr>
        <w:t> </w:t>
      </w:r>
      <w:r>
        <w:rPr>
          <w:rFonts w:ascii="Times"/>
          <w:color w:val="434343"/>
          <w:sz w:val="32"/>
          <w:szCs w:val="32"/>
          <w:rtl w:val="0"/>
        </w:rPr>
        <w:t xml:space="preserve"> </w:t>
      </w:r>
      <w:hyperlink r:id="rId10" w:history="1">
        <w:r>
          <w:rPr>
            <w:rStyle w:val="Hyperlink.3"/>
            <w:rFonts w:ascii="Times"/>
            <w:color w:val="434343"/>
            <w:sz w:val="32"/>
            <w:szCs w:val="32"/>
            <w:rtl w:val="0"/>
            <w:lang w:val="pt-PT"/>
          </w:rPr>
          <w:t>pedro pan</w:t>
        </w:r>
      </w:hyperlink>
      <w:r>
        <w:rPr>
          <w:rFonts w:ascii="Times"/>
          <w:color w:val="434343"/>
          <w:sz w:val="32"/>
          <w:szCs w:val="32"/>
          <w:rtl w:val="0"/>
        </w:rPr>
        <w:t xml:space="preserve"> </w:t>
      </w:r>
    </w:p>
    <w:p>
      <w:pPr>
        <w:pStyle w:val="Default"/>
        <w:bidi w:val="0"/>
        <w:ind w:left="0" w:right="0" w:firstLine="0"/>
        <w:jc w:val="left"/>
        <w:rPr>
          <w:color w:val="434343"/>
          <w:sz w:val="32"/>
          <w:szCs w:val="32"/>
          <w:rtl w:val="0"/>
        </w:rPr>
      </w:pPr>
    </w:p>
    <w:p>
      <w:pPr>
        <w:pStyle w:val="Default"/>
        <w:bidi w:val="0"/>
        <w:ind w:left="0" w:right="0" w:firstLine="0"/>
        <w:jc w:val="left"/>
        <w:rPr>
          <w:color w:val="434343"/>
          <w:sz w:val="32"/>
          <w:szCs w:val="32"/>
          <w:rtl w:val="0"/>
        </w:rPr>
      </w:pPr>
    </w:p>
    <w:p>
      <w:pPr>
        <w:pStyle w:val="Default"/>
        <w:bidi w:val="0"/>
        <w:ind w:left="0" w:right="0" w:firstLine="0"/>
        <w:jc w:val="left"/>
        <w:rPr>
          <w:color w:val="434343"/>
          <w:sz w:val="32"/>
          <w:szCs w:val="32"/>
          <w:rtl w:val="0"/>
        </w:rPr>
      </w:pPr>
    </w:p>
    <w:p>
      <w:pPr>
        <w:pStyle w:val="Default"/>
        <w:bidi w:val="0"/>
        <w:ind w:left="0" w:right="0" w:firstLine="0"/>
        <w:jc w:val="left"/>
        <w:rPr>
          <w:color w:val="434343"/>
          <w:sz w:val="32"/>
          <w:szCs w:val="32"/>
          <w:rtl w:val="0"/>
        </w:rPr>
      </w:pPr>
    </w:p>
    <w:p>
      <w:pPr>
        <w:pStyle w:val="Default"/>
        <w:bidi w:val="0"/>
        <w:ind w:left="0" w:right="0" w:firstLine="0"/>
        <w:jc w:val="left"/>
        <w:rPr>
          <w:color w:val="434343"/>
          <w:sz w:val="32"/>
          <w:szCs w:val="32"/>
          <w:rtl w:val="0"/>
        </w:rPr>
      </w:pPr>
    </w:p>
    <w:p>
      <w:pPr>
        <w:pStyle w:val="Default"/>
        <w:bidi w:val="0"/>
        <w:ind w:left="0" w:right="0" w:firstLine="0"/>
        <w:jc w:val="left"/>
        <w:rPr>
          <w:color w:val="434343"/>
          <w:sz w:val="32"/>
          <w:szCs w:val="32"/>
          <w:rtl w:val="0"/>
        </w:rPr>
      </w:pPr>
      <w:r>
        <w:rPr>
          <w:rFonts w:ascii="Times"/>
          <w:color w:val="434343"/>
          <w:sz w:val="32"/>
          <w:szCs w:val="32"/>
          <w:rtl w:val="0"/>
          <w:lang w:val="en-US"/>
        </w:rPr>
        <w:t>End each blog post</w:t>
      </w:r>
    </w:p>
    <w:p>
      <w:pPr>
        <w:pStyle w:val="Default"/>
        <w:bidi w:val="0"/>
        <w:ind w:left="0" w:right="0" w:firstLine="0"/>
        <w:jc w:val="left"/>
        <w:rPr>
          <w:color w:val="434343"/>
          <w:sz w:val="32"/>
          <w:szCs w:val="32"/>
          <w:rtl w:val="0"/>
        </w:rPr>
      </w:pPr>
      <w:r>
        <w:rPr>
          <w:rFonts w:ascii="Times"/>
          <w:color w:val="434343"/>
          <w:sz w:val="32"/>
          <w:szCs w:val="32"/>
          <w:rtl w:val="0"/>
          <w:lang w:val="en-US"/>
        </w:rPr>
        <w:t>AddThis Smart Layers BEGIN Go to http://www.addthis.com/get/smart-layers to customize AddThis Smart Layers END</w:t>
      </w:r>
    </w:p>
    <w:p>
      <w:pPr>
        <w:pStyle w:val="Default"/>
        <w:bidi w:val="0"/>
        <w:ind w:left="0" w:right="0" w:firstLine="0"/>
        <w:jc w:val="left"/>
        <w:rPr>
          <w:color w:val="434343"/>
          <w:sz w:val="32"/>
          <w:szCs w:val="32"/>
          <w:rtl w:val="0"/>
        </w:rPr>
      </w:pPr>
      <w:r>
        <w:rPr>
          <w:color w:val="434343"/>
          <w:sz w:val="32"/>
          <w:szCs w:val="32"/>
          <w:rtl w:val="0"/>
        </w:rPr>
        <w:drawing>
          <wp:inline distT="0" distB="0" distL="0" distR="0">
            <wp:extent cx="1028700" cy="12192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ullSizeRender-1.jpg"/>
                    <pic:cNvPicPr/>
                  </pic:nvPicPr>
                  <pic:blipFill>
                    <a:blip r:embed="rId11">
                      <a:extLst/>
                    </a:blip>
                    <a:stretch>
                      <a:fillRect/>
                    </a:stretch>
                  </pic:blipFill>
                  <pic:spPr>
                    <a:xfrm>
                      <a:off x="0" y="0"/>
                      <a:ext cx="1028700" cy="1219200"/>
                    </a:xfrm>
                    <a:prstGeom prst="rect">
                      <a:avLst/>
                    </a:prstGeom>
                    <a:ln w="12700" cap="flat">
                      <a:noFill/>
                      <a:miter lim="400000"/>
                    </a:ln>
                    <a:effectLst/>
                  </pic:spPr>
                </pic:pic>
              </a:graphicData>
            </a:graphic>
          </wp:inline>
        </w:drawing>
      </w:r>
    </w:p>
    <w:p>
      <w:pPr>
        <w:pStyle w:val="Default"/>
        <w:bidi w:val="0"/>
        <w:ind w:left="0" w:right="0" w:firstLine="0"/>
        <w:jc w:val="left"/>
        <w:rPr>
          <w:color w:val="434343"/>
          <w:sz w:val="32"/>
          <w:szCs w:val="32"/>
          <w:shd w:val="clear" w:color="auto" w:fill="e01f00"/>
          <w:rtl w:val="0"/>
        </w:rPr>
      </w:pPr>
      <w:hyperlink r:id="rId12" w:history="1">
        <w:r>
          <w:rPr>
            <w:rStyle w:val="Hyperlink.4"/>
            <w:rFonts w:ascii="Times"/>
            <w:color w:val="ffffff"/>
            <w:sz w:val="32"/>
            <w:szCs w:val="32"/>
            <w:shd w:val="clear" w:color="auto" w:fill="e01f00"/>
            <w:rtl w:val="0"/>
          </w:rPr>
          <w:t>DEBRA FREEMAN</w:t>
        </w:r>
      </w:hyperlink>
    </w:p>
    <w:p>
      <w:pPr>
        <w:pStyle w:val="Default"/>
        <w:bidi w:val="0"/>
        <w:ind w:left="0" w:right="0" w:firstLine="0"/>
        <w:jc w:val="left"/>
        <w:rPr>
          <w:color w:val="434343"/>
          <w:sz w:val="32"/>
          <w:szCs w:val="32"/>
          <w:rtl w:val="0"/>
        </w:rPr>
      </w:pPr>
      <w:r>
        <w:rPr>
          <w:rFonts w:ascii="Times"/>
          <w:color w:val="434343"/>
          <w:sz w:val="32"/>
          <w:szCs w:val="32"/>
          <w:rtl w:val="0"/>
          <w:lang w:val="en-US"/>
        </w:rPr>
        <w:t>Marketing maven by day. Writer for thecheekymusic.wordpress.com and assorted websites by night.</w:t>
      </w:r>
    </w:p>
    <w:sectPr>
      <w:headerReference w:type="default" r:id="rId13"/>
      <w:footerReference w:type="default" r:id="rId14"/>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Arial Unicode MS" w:eastAsia="Arial Unicode MS"/>
      <w:b w:val="0"/>
      <w:bCs w:val="0"/>
      <w:i w:val="0"/>
      <w:iCs w:val="0"/>
      <w:caps w:val="0"/>
      <w:smallCaps w:val="0"/>
      <w:strike w:val="0"/>
      <w:dstrike w:val="0"/>
      <w:outline w:val="0"/>
      <w:color w:val="434343"/>
      <w:spacing w:val="0"/>
      <w:kern w:val="0"/>
      <w:position w:val="0"/>
      <w:sz w:val="32"/>
      <w:szCs w:val="32"/>
      <w:u w:val="none"/>
      <w:vertAlign w:val="baseline"/>
    </w:rPr>
  </w:style>
  <w:style w:type="character" w:styleId="None">
    <w:name w:val="None"/>
  </w:style>
  <w:style w:type="character" w:styleId="Hyperlink.0">
    <w:name w:val="Hyperlink.0"/>
    <w:basedOn w:val="None"/>
    <w:next w:val="Hyperlink.0"/>
    <w:rPr/>
  </w:style>
  <w:style w:type="character" w:styleId="Hyperlink.1">
    <w:name w:val="Hyperlink.1"/>
    <w:basedOn w:val="None"/>
    <w:next w:val="Hyperlink.1"/>
    <w:rPr>
      <w:color w:val="fe2500"/>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http://www.pedropanthemusical.com/" TargetMode="External"/><Relationship Id="rId6" Type="http://schemas.openxmlformats.org/officeDocument/2006/relationships/hyperlink" Target="http://www.pedropanthemusical.com/store/c1/Featured_Products.html" TargetMode="External"/><Relationship Id="rId7" Type="http://schemas.openxmlformats.org/officeDocument/2006/relationships/hyperlink" Target="https://www.facebook.com/pedropanmusical?fref=ts" TargetMode="External"/><Relationship Id="rId8" Type="http://schemas.openxmlformats.org/officeDocument/2006/relationships/hyperlink" Target="http://www.chain-theatre.org/" TargetMode="External"/><Relationship Id="rId9" Type="http://schemas.openxmlformats.org/officeDocument/2006/relationships/hyperlink" Target="https://www.youtube.com/watch?v=4j_BNDU6dX4" TargetMode="External"/><Relationship Id="rId10" Type="http://schemas.openxmlformats.org/officeDocument/2006/relationships/hyperlink" Target="http://broadwayblack.com/tag/pedro-pan/" TargetMode="External"/><Relationship Id="rId11" Type="http://schemas.openxmlformats.org/officeDocument/2006/relationships/image" Target="media/image2.jpeg"/><Relationship Id="rId12" Type="http://schemas.openxmlformats.org/officeDocument/2006/relationships/hyperlink" Target="http://broadwayblack.com/author/debra-freema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